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1A1B18" w:rsidRDefault="000E405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18">
        <w:rPr>
          <w:rFonts w:ascii="Times New Roman" w:hAnsi="Times New Roman" w:cs="Times New Roman"/>
          <w:sz w:val="28"/>
          <w:szCs w:val="28"/>
        </w:rPr>
        <w:t>Дата:</w:t>
      </w:r>
      <w:r w:rsidR="00E844CE" w:rsidRPr="001A1B18">
        <w:rPr>
          <w:rFonts w:ascii="Times New Roman" w:hAnsi="Times New Roman" w:cs="Times New Roman"/>
          <w:sz w:val="28"/>
          <w:szCs w:val="28"/>
        </w:rPr>
        <w:t xml:space="preserve"> </w:t>
      </w:r>
      <w:r w:rsidR="00D241CB">
        <w:rPr>
          <w:rFonts w:ascii="Times New Roman" w:hAnsi="Times New Roman" w:cs="Times New Roman"/>
          <w:sz w:val="28"/>
          <w:szCs w:val="28"/>
        </w:rPr>
        <w:t>17</w:t>
      </w:r>
      <w:r w:rsidR="004649DB">
        <w:rPr>
          <w:rFonts w:ascii="Times New Roman" w:hAnsi="Times New Roman" w:cs="Times New Roman"/>
          <w:sz w:val="28"/>
          <w:szCs w:val="28"/>
        </w:rPr>
        <w:t>.11</w:t>
      </w:r>
      <w:r w:rsidR="00147077" w:rsidRPr="001A1B18">
        <w:rPr>
          <w:rFonts w:ascii="Times New Roman" w:hAnsi="Times New Roman" w:cs="Times New Roman"/>
          <w:sz w:val="28"/>
          <w:szCs w:val="28"/>
        </w:rPr>
        <w:t>.2021</w:t>
      </w:r>
      <w:r w:rsidR="002A49CD" w:rsidRPr="001A1B1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Pr="00793AA2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Pr="00383377" w:rsidRDefault="00A209F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1СТМ</w:t>
      </w:r>
    </w:p>
    <w:p w:rsidR="002A49CD" w:rsidRPr="00793AA2" w:rsidRDefault="002A49C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>Дисциплина: ОП.01 Инженерная графика</w:t>
      </w:r>
    </w:p>
    <w:p w:rsidR="002A49CD" w:rsidRPr="00793AA2" w:rsidRDefault="00A209F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2</w:t>
      </w:r>
      <w:r w:rsidR="002A49CD" w:rsidRPr="00793AA2">
        <w:rPr>
          <w:rFonts w:ascii="Times New Roman" w:hAnsi="Times New Roman" w:cs="Times New Roman"/>
          <w:sz w:val="28"/>
          <w:szCs w:val="28"/>
        </w:rPr>
        <w:t>-я</w:t>
      </w:r>
    </w:p>
    <w:p w:rsidR="00D241CB" w:rsidRPr="005B59BC" w:rsidRDefault="00D241CB" w:rsidP="00322438">
      <w:pPr>
        <w:spacing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241CB">
        <w:rPr>
          <w:rFonts w:ascii="Times New Roman" w:eastAsia="Calibri" w:hAnsi="Times New Roman"/>
          <w:bCs/>
          <w:color w:val="000000"/>
          <w:sz w:val="28"/>
          <w:szCs w:val="28"/>
        </w:rPr>
        <w:t>Тема 1.5 Взаимное пересечение поверхностей</w:t>
      </w:r>
      <w:r w:rsidRPr="00D241CB">
        <w:rPr>
          <w:rFonts w:ascii="Times New Roman" w:eastAsia="Calibri" w:hAnsi="Times New Roman"/>
          <w:color w:val="000000"/>
          <w:sz w:val="28"/>
          <w:szCs w:val="28"/>
        </w:rPr>
        <w:t>: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п</w:t>
      </w:r>
      <w:r w:rsidRPr="00D241CB">
        <w:rPr>
          <w:rFonts w:ascii="Times New Roman" w:eastAsia="Calibri" w:hAnsi="Times New Roman"/>
          <w:color w:val="000000"/>
          <w:sz w:val="28"/>
          <w:szCs w:val="28"/>
        </w:rPr>
        <w:t>рактическое занятие «Графическая работа № 6. Выполнение комплексного чертежа пересекающихся геометрических тел между собой»</w:t>
      </w:r>
    </w:p>
    <w:p w:rsidR="004649DB" w:rsidRPr="005B59BC" w:rsidRDefault="00147077" w:rsidP="00147077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09FC">
        <w:rPr>
          <w:rFonts w:ascii="Times New Roman" w:hAnsi="Times New Roman"/>
          <w:bCs/>
          <w:sz w:val="28"/>
          <w:szCs w:val="28"/>
        </w:rPr>
        <w:t>Цель занятия</w:t>
      </w:r>
      <w:r>
        <w:rPr>
          <w:rFonts w:ascii="Times New Roman" w:hAnsi="Times New Roman"/>
          <w:bCs/>
          <w:sz w:val="28"/>
          <w:szCs w:val="28"/>
        </w:rPr>
        <w:t xml:space="preserve"> о</w:t>
      </w:r>
      <w:r w:rsidRPr="00BD6D35">
        <w:rPr>
          <w:rFonts w:ascii="Times New Roman" w:hAnsi="Times New Roman"/>
          <w:bCs/>
          <w:sz w:val="28"/>
          <w:szCs w:val="28"/>
        </w:rPr>
        <w:t>бразовательная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="00D241CB">
        <w:rPr>
          <w:rFonts w:ascii="Times New Roman" w:hAnsi="Times New Roman"/>
          <w:bCs/>
          <w:sz w:val="28"/>
          <w:szCs w:val="28"/>
        </w:rPr>
        <w:t xml:space="preserve">научить студентов выполнять </w:t>
      </w:r>
      <w:r w:rsidR="00D241CB">
        <w:rPr>
          <w:rFonts w:ascii="Times New Roman" w:eastAsia="Calibri" w:hAnsi="Times New Roman"/>
          <w:color w:val="000000"/>
          <w:sz w:val="28"/>
          <w:szCs w:val="28"/>
        </w:rPr>
        <w:t>комплексный чертеж</w:t>
      </w:r>
      <w:r w:rsidR="005B59BC" w:rsidRPr="005B59B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D241CB" w:rsidRPr="00D241CB">
        <w:rPr>
          <w:rFonts w:ascii="Times New Roman" w:eastAsia="Calibri" w:hAnsi="Times New Roman"/>
          <w:color w:val="000000"/>
          <w:sz w:val="28"/>
          <w:szCs w:val="28"/>
        </w:rPr>
        <w:t>пересекающихся геометрических тел между собой</w:t>
      </w:r>
    </w:p>
    <w:p w:rsidR="00147077" w:rsidRPr="00BD6D35" w:rsidRDefault="00147077" w:rsidP="0014707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воспитательная:</w:t>
      </w:r>
      <w:r w:rsidRPr="00BD6D35">
        <w:rPr>
          <w:rFonts w:ascii="Times New Roman" w:hAnsi="Times New Roman"/>
          <w:bCs/>
          <w:sz w:val="28"/>
          <w:szCs w:val="28"/>
        </w:rPr>
        <w:tab/>
        <w:t xml:space="preserve">вызвать интерес у студентов к использованию на практике </w:t>
      </w:r>
      <w:r w:rsidR="00A209FC">
        <w:rPr>
          <w:rFonts w:ascii="Times New Roman" w:hAnsi="Times New Roman"/>
          <w:bCs/>
          <w:sz w:val="28"/>
          <w:szCs w:val="28"/>
        </w:rPr>
        <w:t>полученных знаний и умений</w:t>
      </w:r>
      <w:r w:rsidRPr="00BD6D35">
        <w:rPr>
          <w:rFonts w:ascii="Times New Roman" w:hAnsi="Times New Roman"/>
          <w:bCs/>
          <w:sz w:val="28"/>
          <w:szCs w:val="28"/>
        </w:rPr>
        <w:t>; развивать у них интерес к выбранной специальности, дисциплинированность, ответственность за выполняемую работу</w:t>
      </w:r>
    </w:p>
    <w:p w:rsidR="00147077" w:rsidRDefault="00147077" w:rsidP="0014707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BD6D35">
        <w:rPr>
          <w:rFonts w:ascii="Times New Roman" w:hAnsi="Times New Roman"/>
          <w:bCs/>
          <w:sz w:val="28"/>
          <w:szCs w:val="28"/>
        </w:rPr>
        <w:tab/>
        <w:t>развитие аналитического и логического мышления студентов</w:t>
      </w:r>
      <w:r w:rsidR="00305F99">
        <w:rPr>
          <w:rFonts w:ascii="Times New Roman" w:hAnsi="Times New Roman"/>
          <w:bCs/>
          <w:sz w:val="28"/>
          <w:szCs w:val="28"/>
        </w:rPr>
        <w:t>, пространственного воображения</w:t>
      </w:r>
    </w:p>
    <w:p w:rsidR="004649DB" w:rsidRDefault="004649DB" w:rsidP="001A1B18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B80379" w:rsidRDefault="00AF4E6F" w:rsidP="00943CBA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Теоретический материал</w:t>
      </w:r>
    </w:p>
    <w:p w:rsidR="007D74A7" w:rsidRPr="007D74A7" w:rsidRDefault="007D74A7" w:rsidP="007D74A7">
      <w:pPr>
        <w:pStyle w:val="a8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43CBA" w:rsidRPr="00D241CB" w:rsidRDefault="00D241CB" w:rsidP="00D241CB">
      <w:pPr>
        <w:pStyle w:val="a8"/>
        <w:shd w:val="clear" w:color="auto" w:fill="F5F5F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Перед выполнением данной графической работы ещё раз рассмотрим последовательность выполнения комплексного чертежа</w:t>
      </w:r>
      <w:r w:rsidR="00943CBA" w:rsidRPr="007D74A7">
        <w:rPr>
          <w:bCs/>
          <w:color w:val="000000"/>
          <w:sz w:val="28"/>
          <w:szCs w:val="28"/>
        </w:rPr>
        <w:t xml:space="preserve"> пересекающихся геометрических тел</w:t>
      </w:r>
      <w:r>
        <w:rPr>
          <w:bCs/>
          <w:color w:val="000000"/>
          <w:sz w:val="28"/>
          <w:szCs w:val="28"/>
        </w:rPr>
        <w:t xml:space="preserve"> между собой.</w:t>
      </w:r>
    </w:p>
    <w:p w:rsidR="007D74A7" w:rsidRDefault="007D74A7" w:rsidP="00943CBA">
      <w:pPr>
        <w:pStyle w:val="a8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43CBA" w:rsidRDefault="00943CBA" w:rsidP="0027621F">
      <w:pPr>
        <w:pStyle w:val="a8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74A7">
        <w:rPr>
          <w:sz w:val="28"/>
          <w:szCs w:val="28"/>
        </w:rPr>
        <w:t>Для построения проекций двух пересекающихся геометрических тел (</w:t>
      </w:r>
      <w:r w:rsidR="00D241CB">
        <w:rPr>
          <w:sz w:val="28"/>
          <w:szCs w:val="28"/>
        </w:rPr>
        <w:t xml:space="preserve">на примере </w:t>
      </w:r>
      <w:r w:rsidRPr="007D74A7">
        <w:rPr>
          <w:sz w:val="28"/>
          <w:szCs w:val="28"/>
        </w:rPr>
        <w:t>цилиндра и трёхгранн</w:t>
      </w:r>
      <w:r w:rsidR="007D74A7">
        <w:rPr>
          <w:sz w:val="28"/>
          <w:szCs w:val="28"/>
        </w:rPr>
        <w:t>ой призмы) необходимо</w:t>
      </w:r>
      <w:r w:rsidRPr="007D74A7">
        <w:rPr>
          <w:sz w:val="28"/>
          <w:szCs w:val="28"/>
        </w:rPr>
        <w:t xml:space="preserve"> вспомнить тему: </w:t>
      </w:r>
      <w:r w:rsidR="007D74A7">
        <w:rPr>
          <w:sz w:val="28"/>
          <w:szCs w:val="28"/>
        </w:rPr>
        <w:t xml:space="preserve">«Проекции геометрических тел». </w:t>
      </w:r>
    </w:p>
    <w:p w:rsidR="00D241CB" w:rsidRPr="007D74A7" w:rsidRDefault="00D241CB" w:rsidP="007D74A7">
      <w:pPr>
        <w:pStyle w:val="a8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43CBA" w:rsidRDefault="00D241CB" w:rsidP="007D74A7">
      <w:pPr>
        <w:pStyle w:val="a8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241CB">
        <w:rPr>
          <w:color w:val="000000"/>
          <w:sz w:val="28"/>
          <w:szCs w:val="28"/>
          <w:u w:val="single"/>
        </w:rPr>
        <w:t>1-й этап.</w:t>
      </w:r>
      <w:r>
        <w:rPr>
          <w:color w:val="000000"/>
          <w:sz w:val="28"/>
          <w:szCs w:val="28"/>
        </w:rPr>
        <w:t xml:space="preserve"> </w:t>
      </w:r>
      <w:r w:rsidR="00943CBA" w:rsidRPr="007D74A7">
        <w:rPr>
          <w:color w:val="000000"/>
          <w:sz w:val="28"/>
          <w:szCs w:val="28"/>
        </w:rPr>
        <w:t>Строим три проекции цилиндра и трёхгранной призмы. Построения выполняются последо</w:t>
      </w:r>
      <w:r>
        <w:rPr>
          <w:color w:val="000000"/>
          <w:sz w:val="28"/>
          <w:szCs w:val="28"/>
        </w:rPr>
        <w:t>вательно (пример рис.1</w:t>
      </w:r>
      <w:r w:rsidR="007D74A7">
        <w:rPr>
          <w:color w:val="000000"/>
          <w:sz w:val="28"/>
          <w:szCs w:val="28"/>
        </w:rPr>
        <w:t>).</w:t>
      </w:r>
      <w:r w:rsidR="00DC4E32">
        <w:rPr>
          <w:color w:val="000000"/>
          <w:sz w:val="28"/>
          <w:szCs w:val="28"/>
        </w:rPr>
        <w:t xml:space="preserve"> На рисунке показано построение на формате А3.</w:t>
      </w:r>
      <w:r w:rsidR="0027621F">
        <w:rPr>
          <w:color w:val="000000"/>
          <w:sz w:val="28"/>
          <w:szCs w:val="28"/>
        </w:rPr>
        <w:t xml:space="preserve"> Студенты выполняют эту работу на формате А4.</w:t>
      </w:r>
    </w:p>
    <w:p w:rsidR="007D74A7" w:rsidRPr="007D74A7" w:rsidRDefault="007D74A7" w:rsidP="007D74A7">
      <w:pPr>
        <w:pStyle w:val="a8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D74A7" w:rsidRDefault="007D74A7" w:rsidP="007D74A7">
      <w:pPr>
        <w:pStyle w:val="a8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132F1306" wp14:editId="0FF98887">
            <wp:extent cx="4403725" cy="3009422"/>
            <wp:effectExtent l="0" t="0" r="0" b="635"/>
            <wp:docPr id="22" name="Рисунок 22" descr="hello_html_m21add1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21add14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28" t="803" r="12467" b="402"/>
                    <a:stretch/>
                  </pic:blipFill>
                  <pic:spPr bwMode="auto">
                    <a:xfrm>
                      <a:off x="0" y="0"/>
                      <a:ext cx="4416171" cy="301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74A7" w:rsidRDefault="007D74A7" w:rsidP="007D74A7">
      <w:pPr>
        <w:pStyle w:val="a8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43CBA" w:rsidRDefault="00D241CB" w:rsidP="007D74A7">
      <w:pPr>
        <w:pStyle w:val="a8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  <w:sz w:val="28"/>
          <w:szCs w:val="28"/>
        </w:rPr>
        <w:t>Рисунок 1</w:t>
      </w:r>
      <w:r w:rsidR="007D74A7">
        <w:rPr>
          <w:bCs/>
          <w:color w:val="000000"/>
          <w:sz w:val="28"/>
          <w:szCs w:val="28"/>
        </w:rPr>
        <w:t xml:space="preserve"> – Построение </w:t>
      </w:r>
      <w:r w:rsidR="007D74A7">
        <w:rPr>
          <w:color w:val="000000"/>
          <w:sz w:val="28"/>
          <w:szCs w:val="28"/>
        </w:rPr>
        <w:t>трёх проекций</w:t>
      </w:r>
      <w:r w:rsidR="007D74A7" w:rsidRPr="007D74A7">
        <w:rPr>
          <w:color w:val="000000"/>
          <w:sz w:val="28"/>
          <w:szCs w:val="28"/>
        </w:rPr>
        <w:t xml:space="preserve"> цилиндра и трёхгранной призмы</w:t>
      </w:r>
      <w:r w:rsidR="00943CBA">
        <w:rPr>
          <w:rFonts w:ascii="Arial" w:hAnsi="Arial" w:cs="Arial"/>
          <w:color w:val="000000"/>
          <w:sz w:val="21"/>
          <w:szCs w:val="21"/>
        </w:rPr>
        <w:br/>
      </w:r>
    </w:p>
    <w:p w:rsidR="00943CBA" w:rsidRDefault="007D74A7" w:rsidP="00D241CB">
      <w:pPr>
        <w:pStyle w:val="a8"/>
        <w:shd w:val="clear" w:color="auto" w:fill="F5F5F5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D241CB">
        <w:rPr>
          <w:bCs/>
          <w:color w:val="000000"/>
          <w:sz w:val="28"/>
          <w:szCs w:val="28"/>
          <w:u w:val="single"/>
        </w:rPr>
        <w:t>2</w:t>
      </w:r>
      <w:r w:rsidR="00D241CB" w:rsidRPr="00D241CB">
        <w:rPr>
          <w:bCs/>
          <w:color w:val="000000"/>
          <w:sz w:val="28"/>
          <w:szCs w:val="28"/>
          <w:u w:val="single"/>
        </w:rPr>
        <w:t>-й этап.</w:t>
      </w:r>
      <w:r>
        <w:rPr>
          <w:bCs/>
          <w:color w:val="000000"/>
          <w:sz w:val="28"/>
          <w:szCs w:val="28"/>
        </w:rPr>
        <w:t xml:space="preserve"> </w:t>
      </w:r>
      <w:r w:rsidR="00943CBA" w:rsidRPr="007D74A7">
        <w:rPr>
          <w:bCs/>
          <w:color w:val="000000"/>
          <w:sz w:val="28"/>
          <w:szCs w:val="28"/>
        </w:rPr>
        <w:t>Построение линии пересечения пересекающихся геометрических тел</w:t>
      </w:r>
      <w:r w:rsidR="00D241CB">
        <w:rPr>
          <w:bCs/>
          <w:color w:val="000000"/>
          <w:sz w:val="28"/>
          <w:szCs w:val="28"/>
        </w:rPr>
        <w:t xml:space="preserve"> (рис.2).</w:t>
      </w:r>
    </w:p>
    <w:p w:rsidR="007D74A7" w:rsidRPr="007D74A7" w:rsidRDefault="007D74A7" w:rsidP="00943CBA">
      <w:pPr>
        <w:pStyle w:val="a8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43CBA" w:rsidRDefault="00943CBA" w:rsidP="007D74A7">
      <w:pPr>
        <w:pStyle w:val="a8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74A7">
        <w:rPr>
          <w:color w:val="000000"/>
          <w:sz w:val="28"/>
          <w:szCs w:val="28"/>
        </w:rPr>
        <w:t>После построения двух геометрических тел, определяем видимость линий и находим точки пересечения цилиндра и призмы.</w:t>
      </w:r>
    </w:p>
    <w:p w:rsidR="007D74A7" w:rsidRDefault="007D74A7" w:rsidP="007D74A7">
      <w:pPr>
        <w:pStyle w:val="a8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D74A7" w:rsidRDefault="007D74A7" w:rsidP="007D74A7">
      <w:pPr>
        <w:pStyle w:val="a8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D74A7" w:rsidRPr="007D74A7" w:rsidRDefault="007D74A7" w:rsidP="007D74A7">
      <w:pPr>
        <w:pStyle w:val="a8"/>
        <w:shd w:val="clear" w:color="auto" w:fill="F5F5F5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943CBA" w:rsidRDefault="00943CBA" w:rsidP="00DC4E32">
      <w:pPr>
        <w:pStyle w:val="a8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4C23B9B" wp14:editId="2362A313">
            <wp:extent cx="4570730" cy="3318299"/>
            <wp:effectExtent l="0" t="0" r="1270" b="0"/>
            <wp:docPr id="14" name="Рисунок 14" descr="hello_html_33c599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33c5997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-1190" r="12500" b="-794"/>
                    <a:stretch/>
                  </pic:blipFill>
                  <pic:spPr bwMode="auto">
                    <a:xfrm>
                      <a:off x="0" y="0"/>
                      <a:ext cx="4576075" cy="332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4E32" w:rsidRDefault="00DC4E32" w:rsidP="00DC4E32">
      <w:pPr>
        <w:pStyle w:val="a8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C4E32" w:rsidRDefault="00DC4E32" w:rsidP="00DC4E32">
      <w:pPr>
        <w:pStyle w:val="a8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C4E32" w:rsidRDefault="00D241CB" w:rsidP="00DC4E32">
      <w:pPr>
        <w:pStyle w:val="a8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  <w:sz w:val="28"/>
          <w:szCs w:val="28"/>
        </w:rPr>
        <w:t>Рисунок 2</w:t>
      </w:r>
      <w:r w:rsidR="00DC4E32">
        <w:rPr>
          <w:bCs/>
          <w:color w:val="000000"/>
          <w:sz w:val="28"/>
          <w:szCs w:val="28"/>
        </w:rPr>
        <w:t xml:space="preserve"> –</w:t>
      </w:r>
      <w:r w:rsidR="00DC4E32" w:rsidRPr="00DC4E32">
        <w:rPr>
          <w:bCs/>
          <w:color w:val="000000"/>
          <w:sz w:val="28"/>
          <w:szCs w:val="28"/>
        </w:rPr>
        <w:t xml:space="preserve"> </w:t>
      </w:r>
      <w:r w:rsidR="00DC4E32" w:rsidRPr="007D74A7">
        <w:rPr>
          <w:bCs/>
          <w:color w:val="000000"/>
          <w:sz w:val="28"/>
          <w:szCs w:val="28"/>
        </w:rPr>
        <w:t xml:space="preserve">Построение линии пересечения пересекающихся </w:t>
      </w:r>
      <w:r w:rsidR="00DC4E32">
        <w:rPr>
          <w:bCs/>
          <w:color w:val="000000"/>
          <w:sz w:val="28"/>
          <w:szCs w:val="28"/>
        </w:rPr>
        <w:t xml:space="preserve">     </w:t>
      </w:r>
      <w:r w:rsidR="00DC4E32" w:rsidRPr="007D74A7">
        <w:rPr>
          <w:bCs/>
          <w:color w:val="000000"/>
          <w:sz w:val="28"/>
          <w:szCs w:val="28"/>
        </w:rPr>
        <w:t>геометрических тел</w:t>
      </w:r>
    </w:p>
    <w:p w:rsidR="00DC4E32" w:rsidRDefault="00DC4E32" w:rsidP="00DC4E32">
      <w:pPr>
        <w:pStyle w:val="a8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43CBA" w:rsidRDefault="00DC4E32" w:rsidP="00D241CB">
      <w:pPr>
        <w:pStyle w:val="a8"/>
        <w:shd w:val="clear" w:color="auto" w:fill="F5F5F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Затем </w:t>
      </w:r>
      <w:r w:rsidR="00D241CB">
        <w:rPr>
          <w:color w:val="000000"/>
          <w:sz w:val="28"/>
          <w:szCs w:val="28"/>
        </w:rPr>
        <w:t>наводим линии пересечения (рис.3</w:t>
      </w:r>
      <w:r>
        <w:rPr>
          <w:color w:val="000000"/>
          <w:sz w:val="28"/>
          <w:szCs w:val="28"/>
        </w:rPr>
        <w:t>)</w:t>
      </w:r>
    </w:p>
    <w:p w:rsidR="00DC4E32" w:rsidRPr="00DC4E32" w:rsidRDefault="00DC4E32" w:rsidP="00943CBA">
      <w:pPr>
        <w:pStyle w:val="a8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943CBA" w:rsidRDefault="00943CBA" w:rsidP="00943CBA">
      <w:pPr>
        <w:pStyle w:val="a8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A759D4E" wp14:editId="0400AB51">
            <wp:extent cx="4476750" cy="3533065"/>
            <wp:effectExtent l="0" t="0" r="0" b="0"/>
            <wp:docPr id="15" name="Рисунок 15" descr="hello_html_m8691f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8691fc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71" r="12574" b="-458"/>
                    <a:stretch/>
                  </pic:blipFill>
                  <pic:spPr bwMode="auto">
                    <a:xfrm>
                      <a:off x="0" y="0"/>
                      <a:ext cx="4492849" cy="35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4E32" w:rsidRDefault="00DC4E32" w:rsidP="001A1B18">
      <w:pPr>
        <w:spacing w:line="240" w:lineRule="auto"/>
        <w:jc w:val="center"/>
        <w:rPr>
          <w:bCs/>
          <w:color w:val="000000"/>
          <w:sz w:val="28"/>
          <w:szCs w:val="28"/>
        </w:rPr>
      </w:pPr>
    </w:p>
    <w:p w:rsidR="00943CBA" w:rsidRPr="00DC4E32" w:rsidRDefault="00D241CB" w:rsidP="001A1B1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Рисунок 3</w:t>
      </w:r>
      <w:r w:rsidR="00DC4E32" w:rsidRPr="00DC4E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</w:t>
      </w:r>
      <w:r w:rsidR="00DC4E32" w:rsidRPr="00DC4E32">
        <w:rPr>
          <w:color w:val="000000"/>
          <w:sz w:val="28"/>
          <w:szCs w:val="28"/>
        </w:rPr>
        <w:t xml:space="preserve"> </w:t>
      </w:r>
      <w:r w:rsidR="00DC4E32">
        <w:rPr>
          <w:rFonts w:ascii="Times New Roman" w:hAnsi="Times New Roman" w:cs="Times New Roman"/>
          <w:color w:val="000000"/>
          <w:sz w:val="28"/>
          <w:szCs w:val="28"/>
        </w:rPr>
        <w:t>Наведение</w:t>
      </w:r>
      <w:r w:rsidR="00DC4E32" w:rsidRPr="00DC4E32">
        <w:rPr>
          <w:rFonts w:ascii="Times New Roman" w:hAnsi="Times New Roman" w:cs="Times New Roman"/>
          <w:color w:val="000000"/>
          <w:sz w:val="28"/>
          <w:szCs w:val="28"/>
        </w:rPr>
        <w:t xml:space="preserve"> линии пересечения</w:t>
      </w:r>
      <w:r w:rsidR="00DC4E32">
        <w:rPr>
          <w:rFonts w:ascii="Times New Roman" w:hAnsi="Times New Roman" w:cs="Times New Roman"/>
          <w:color w:val="000000"/>
          <w:sz w:val="28"/>
          <w:szCs w:val="28"/>
        </w:rPr>
        <w:t xml:space="preserve"> геометрических тел</w:t>
      </w:r>
    </w:p>
    <w:p w:rsidR="00D24834" w:rsidRDefault="00D24834" w:rsidP="00D248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834" w:rsidRDefault="00D24834" w:rsidP="00D2483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2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графической работы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2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5B59BC">
        <w:rPr>
          <w:rFonts w:ascii="Times New Roman" w:hAnsi="Times New Roman"/>
          <w:color w:val="000000"/>
          <w:sz w:val="28"/>
          <w:szCs w:val="28"/>
        </w:rPr>
        <w:t>Выполнение комплексного чертежа пересекающихся геометрических тел между собой</w:t>
      </w:r>
      <w:r>
        <w:rPr>
          <w:rFonts w:ascii="Times New Roman" w:hAnsi="Times New Roman"/>
          <w:color w:val="000000"/>
          <w:sz w:val="28"/>
          <w:szCs w:val="28"/>
        </w:rPr>
        <w:t>» для студентов учебной группы 1СТМ принимаем</w:t>
      </w:r>
      <w:r w:rsidR="008D44C1">
        <w:rPr>
          <w:rFonts w:ascii="Times New Roman" w:hAnsi="Times New Roman"/>
          <w:color w:val="000000"/>
          <w:sz w:val="28"/>
          <w:szCs w:val="28"/>
        </w:rPr>
        <w:t xml:space="preserve"> те же геометрические тела, указанные выше, то есть цилиндр и трёхгранная призма. Принять следующие размеры этих геометрических тел:</w:t>
      </w:r>
    </w:p>
    <w:p w:rsidR="008D44C1" w:rsidRDefault="008D44C1" w:rsidP="00D2483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цилиндр: диаметр - 60 мм, высота – 80 мм;</w:t>
      </w:r>
    </w:p>
    <w:p w:rsidR="008D44C1" w:rsidRDefault="008D44C1" w:rsidP="00D2483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трёхгранная призма: </w:t>
      </w:r>
      <w:r w:rsidR="0027621F">
        <w:rPr>
          <w:rFonts w:ascii="Times New Roman" w:hAnsi="Times New Roman"/>
          <w:color w:val="000000"/>
          <w:sz w:val="28"/>
          <w:szCs w:val="28"/>
        </w:rPr>
        <w:t>диаметр окружности в которую</w:t>
      </w:r>
      <w:r w:rsidR="00895D67">
        <w:rPr>
          <w:rFonts w:ascii="Times New Roman" w:hAnsi="Times New Roman"/>
          <w:color w:val="000000"/>
          <w:sz w:val="28"/>
          <w:szCs w:val="28"/>
        </w:rPr>
        <w:t xml:space="preserve"> вписано</w:t>
      </w:r>
      <w:r w:rsidR="0027621F">
        <w:rPr>
          <w:rFonts w:ascii="Times New Roman" w:hAnsi="Times New Roman"/>
          <w:color w:val="000000"/>
          <w:sz w:val="28"/>
          <w:szCs w:val="28"/>
        </w:rPr>
        <w:t xml:space="preserve"> её основание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– 50 мм, </w:t>
      </w:r>
      <w:r w:rsidR="002A37CC">
        <w:rPr>
          <w:rFonts w:ascii="Times New Roman" w:hAnsi="Times New Roman"/>
          <w:color w:val="000000"/>
          <w:sz w:val="28"/>
          <w:szCs w:val="28"/>
        </w:rPr>
        <w:t>длина</w:t>
      </w:r>
      <w:r w:rsidR="0027621F">
        <w:rPr>
          <w:rFonts w:ascii="Times New Roman" w:hAnsi="Times New Roman"/>
          <w:color w:val="000000"/>
          <w:sz w:val="28"/>
          <w:szCs w:val="28"/>
        </w:rPr>
        <w:t xml:space="preserve"> (высота) </w:t>
      </w:r>
      <w:r w:rsidR="002A37CC">
        <w:rPr>
          <w:rFonts w:ascii="Times New Roman" w:hAnsi="Times New Roman"/>
          <w:color w:val="000000"/>
          <w:sz w:val="28"/>
          <w:szCs w:val="28"/>
        </w:rPr>
        <w:t>призмы – 80 мм.</w:t>
      </w:r>
      <w:bookmarkStart w:id="0" w:name="_GoBack"/>
      <w:bookmarkEnd w:id="0"/>
    </w:p>
    <w:p w:rsidR="002A37CC" w:rsidRPr="002A37CC" w:rsidRDefault="002A37CC" w:rsidP="00D24834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2A37CC">
        <w:rPr>
          <w:rFonts w:ascii="Times New Roman" w:hAnsi="Times New Roman"/>
          <w:color w:val="000000"/>
          <w:sz w:val="28"/>
          <w:szCs w:val="28"/>
          <w:u w:val="single"/>
        </w:rPr>
        <w:t>Примечание: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37CC">
        <w:rPr>
          <w:rFonts w:ascii="Times New Roman" w:hAnsi="Times New Roman"/>
          <w:color w:val="000000"/>
          <w:sz w:val="28"/>
          <w:szCs w:val="28"/>
        </w:rPr>
        <w:t xml:space="preserve">призма </w:t>
      </w:r>
      <w:r>
        <w:rPr>
          <w:rFonts w:ascii="Times New Roman" w:hAnsi="Times New Roman"/>
          <w:color w:val="000000"/>
          <w:sz w:val="28"/>
          <w:szCs w:val="28"/>
        </w:rPr>
        <w:t xml:space="preserve">пересекает цилиндр в средней его части, то есть на высоте 40 мм, на профильной проекции также цилиндр пересекает призму на половине её длины, то есть 40 мм. </w:t>
      </w:r>
    </w:p>
    <w:p w:rsidR="00D24834" w:rsidRPr="00D24834" w:rsidRDefault="0006426A" w:rsidP="00D24834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 формате А4 (рис.7</w:t>
      </w:r>
      <w:r w:rsidR="00D24834" w:rsidRPr="00D2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выполнить следующее: </w:t>
      </w:r>
    </w:p>
    <w:p w:rsidR="00D24834" w:rsidRPr="00D24834" w:rsidRDefault="00D24834" w:rsidP="008D44C1">
      <w:pPr>
        <w:numPr>
          <w:ilvl w:val="0"/>
          <w:numId w:val="18"/>
        </w:numPr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начертить </w:t>
      </w:r>
      <w:r w:rsidR="008D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вышеуказанным размерам </w:t>
      </w:r>
      <w:r w:rsidR="008D44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три заданных проекции</w:t>
      </w:r>
      <w:r w:rsidRPr="00D248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двух пересекающихся</w:t>
      </w:r>
      <w:r w:rsidR="008D44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геометрических тел между собой</w:t>
      </w:r>
      <w:r w:rsidRPr="00D248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37CC" w:rsidRPr="002A37CC" w:rsidRDefault="008D44C1" w:rsidP="008D44C1">
      <w:pPr>
        <w:numPr>
          <w:ilvl w:val="0"/>
          <w:numId w:val="18"/>
        </w:numPr>
        <w:spacing w:after="0" w:line="240" w:lineRule="auto"/>
        <w:ind w:left="993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построить</w:t>
      </w:r>
      <w:r w:rsidRPr="008D44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линии </w:t>
      </w:r>
      <w:r w:rsidR="002A37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пересечения пересекающихся геометрических</w:t>
      </w:r>
      <w:r w:rsidRPr="008D44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A37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D24834" w:rsidRDefault="002A37CC" w:rsidP="002A37CC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8D44C1" w:rsidRPr="008D44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</w:t>
      </w:r>
      <w:r w:rsidR="00D24834" w:rsidRPr="00D248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A37CC" w:rsidRPr="002A37CC" w:rsidRDefault="002A37CC" w:rsidP="002A37CC">
      <w:pPr>
        <w:pStyle w:val="a5"/>
        <w:numPr>
          <w:ilvl w:val="0"/>
          <w:numId w:val="18"/>
        </w:numPr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  навести линии пересечения </w:t>
      </w:r>
      <w:r>
        <w:rPr>
          <w:color w:val="000000"/>
          <w:sz w:val="28"/>
          <w:szCs w:val="28"/>
        </w:rPr>
        <w:t>геометрических тел;</w:t>
      </w:r>
    </w:p>
    <w:p w:rsidR="00D24834" w:rsidRPr="00D24834" w:rsidRDefault="00D24834" w:rsidP="00D24834">
      <w:pPr>
        <w:numPr>
          <w:ilvl w:val="0"/>
          <w:numId w:val="18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нанести размеры и заполнить основную надпись.</w:t>
      </w:r>
    </w:p>
    <w:p w:rsidR="00D24834" w:rsidRPr="00D24834" w:rsidRDefault="00D24834" w:rsidP="00D2483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834" w:rsidRPr="00D24834" w:rsidRDefault="00D24834" w:rsidP="00D2483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834" w:rsidRPr="00D24834" w:rsidRDefault="00D24834" w:rsidP="00D24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построений согла</w:t>
      </w:r>
      <w:r w:rsidR="00276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 полученного задания</w:t>
      </w:r>
      <w:r w:rsidRPr="00D2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первом этапе необходимо построить в </w:t>
      </w:r>
      <w:r w:rsidRPr="00D24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тонких линиях</w:t>
      </w:r>
      <w:r w:rsidRPr="00D2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координат ХО</w:t>
      </w:r>
      <w:r w:rsidRPr="00D24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YZ</w:t>
      </w:r>
      <w:r w:rsidR="0027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(рис.4</w:t>
      </w:r>
      <w:r w:rsidRPr="00D2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постоянной прямой чертежа ОК, подобную при рассмотрении материалов прошедших занятий. </w:t>
      </w:r>
    </w:p>
    <w:p w:rsidR="00D24834" w:rsidRPr="00D24834" w:rsidRDefault="00D24834" w:rsidP="00D24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Примечание:</w:t>
      </w:r>
      <w:r w:rsidRPr="00D2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проекции точки А, линии её связи (стрелки), название плоскостей указывать не надо!  </w:t>
      </w:r>
    </w:p>
    <w:p w:rsidR="00D24834" w:rsidRPr="00D24834" w:rsidRDefault="00D24834" w:rsidP="00D24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CBA" w:rsidRDefault="00943CBA" w:rsidP="00DC4E32">
      <w:pPr>
        <w:spacing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D24834" w:rsidRDefault="00E12C9D" w:rsidP="00E12C9D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314267ED" wp14:editId="5B99BF32">
            <wp:extent cx="2152650" cy="2847975"/>
            <wp:effectExtent l="0" t="0" r="0" b="9525"/>
            <wp:docPr id="8" name="Рисунок 8" descr="https://studref.com/htm/img/33/9140/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tudref.com/htm/img/33/9140/5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C9D" w:rsidRPr="00E12C9D" w:rsidRDefault="0027621F" w:rsidP="00E12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Рисунок 4</w:t>
      </w:r>
      <w:r w:rsidR="00E12C9D" w:rsidRPr="00E12C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</w:t>
      </w:r>
      <w:r w:rsidR="00E12C9D" w:rsidRPr="00E12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12C9D" w:rsidRPr="00E12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координат ХО</w:t>
      </w:r>
      <w:r w:rsidR="00E12C9D" w:rsidRPr="00E12C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YZ</w:t>
      </w:r>
      <w:r w:rsidR="00E12C9D" w:rsidRPr="00E1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постоянной прямой</w:t>
      </w:r>
      <w:r w:rsidR="00E12C9D" w:rsidRPr="00E12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чертежа</w:t>
      </w:r>
    </w:p>
    <w:p w:rsidR="00E12C9D" w:rsidRDefault="00E12C9D" w:rsidP="00E12C9D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E12C9D" w:rsidRPr="00E12C9D" w:rsidRDefault="00E12C9D" w:rsidP="00E12C9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E12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есть на формате (приблизительно в центральной его части) проводятся две взаимно перпендикулярные линии </w:t>
      </w:r>
      <w:r w:rsidRPr="00E12C9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12C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E12C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</w:t>
      </w:r>
      <w:r w:rsidRPr="00E1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12C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ZY</w:t>
      </w:r>
      <w:r w:rsidRPr="00E12C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12C9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из точки их пересечения «О» проводится прямая ОК под углом 45</w:t>
      </w:r>
      <w:r w:rsidRPr="00E12C9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12C9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является биссектрисой угла Y</w:t>
      </w:r>
      <w:r w:rsidRPr="00E12C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12C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2C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E12C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E12C9D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линия в инженерной графике называется постоянной</w:t>
      </w:r>
      <w:r w:rsidRPr="00E12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прямой чертежа. </w:t>
      </w:r>
    </w:p>
    <w:p w:rsidR="00E12C9D" w:rsidRPr="00E12C9D" w:rsidRDefault="00E12C9D" w:rsidP="00E12C9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2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После этого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полняем изображения заданных трё</w:t>
      </w:r>
      <w:r w:rsidRPr="00E12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 проекций </w:t>
      </w:r>
      <w:r w:rsidR="00276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пересекающихся геометрических тел</w:t>
      </w:r>
      <w:r w:rsidRPr="00E12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фронтальной</w:t>
      </w:r>
      <w:r w:rsidR="00276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</w:t>
      </w:r>
      <w:r w:rsidRPr="00E12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оризонтальной, </w:t>
      </w:r>
      <w:r w:rsidR="00276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профильной</w:t>
      </w:r>
      <w:r w:rsidR="007F4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(рис.1)</w:t>
      </w:r>
      <w:r w:rsidRPr="00E12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12C9D" w:rsidRPr="0027621F" w:rsidRDefault="00E12C9D" w:rsidP="00E12C9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2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276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Затем используя постоянную прямую чертежа выполняем построение </w:t>
      </w:r>
    </w:p>
    <w:p w:rsidR="00E12C9D" w:rsidRDefault="00E12C9D" w:rsidP="00E12C9D">
      <w:pPr>
        <w:pStyle w:val="a8"/>
        <w:shd w:val="clear" w:color="auto" w:fill="F5F5F5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7621F">
        <w:rPr>
          <w:bCs/>
          <w:color w:val="000000"/>
          <w:sz w:val="28"/>
          <w:szCs w:val="28"/>
        </w:rPr>
        <w:t xml:space="preserve">линии пересечения пересекающихся геометрических </w:t>
      </w:r>
      <w:r w:rsidR="007B2715" w:rsidRPr="0027621F">
        <w:rPr>
          <w:bCs/>
          <w:color w:val="000000"/>
          <w:sz w:val="28"/>
          <w:szCs w:val="28"/>
        </w:rPr>
        <w:t>тел</w:t>
      </w:r>
      <w:r w:rsidR="007B2715">
        <w:rPr>
          <w:bCs/>
          <w:color w:val="000000"/>
          <w:sz w:val="28"/>
          <w:szCs w:val="28"/>
        </w:rPr>
        <w:t xml:space="preserve"> (</w:t>
      </w:r>
      <w:r w:rsidR="007F4B3D">
        <w:rPr>
          <w:bCs/>
          <w:color w:val="000000"/>
          <w:sz w:val="28"/>
          <w:szCs w:val="28"/>
        </w:rPr>
        <w:t>рис.2)</w:t>
      </w:r>
      <w:r w:rsidRPr="0027621F">
        <w:rPr>
          <w:color w:val="000000"/>
          <w:sz w:val="28"/>
          <w:szCs w:val="28"/>
          <w:shd w:val="clear" w:color="auto" w:fill="FFFFFF"/>
        </w:rPr>
        <w:t xml:space="preserve">. Линиями связи </w:t>
      </w:r>
      <w:r w:rsidRPr="0027621F">
        <w:rPr>
          <w:sz w:val="28"/>
          <w:szCs w:val="28"/>
        </w:rPr>
        <w:t xml:space="preserve">соединяем </w:t>
      </w:r>
      <w:r w:rsidR="007F4B3D">
        <w:rPr>
          <w:sz w:val="28"/>
          <w:szCs w:val="28"/>
        </w:rPr>
        <w:t>фронтальную проекцию с горизонтальной проекцией</w:t>
      </w:r>
      <w:r w:rsidRPr="0027621F">
        <w:rPr>
          <w:sz w:val="28"/>
          <w:szCs w:val="28"/>
        </w:rPr>
        <w:t xml:space="preserve"> </w:t>
      </w:r>
      <w:r w:rsidR="007F4B3D">
        <w:rPr>
          <w:sz w:val="28"/>
          <w:szCs w:val="28"/>
        </w:rPr>
        <w:t xml:space="preserve">пересекающихся </w:t>
      </w:r>
      <w:r w:rsidRPr="0027621F">
        <w:rPr>
          <w:sz w:val="28"/>
          <w:szCs w:val="28"/>
        </w:rPr>
        <w:t>тел</w:t>
      </w:r>
      <w:r w:rsidR="007F4B3D">
        <w:rPr>
          <w:sz w:val="28"/>
          <w:szCs w:val="28"/>
        </w:rPr>
        <w:t>, а затем</w:t>
      </w:r>
      <w:r w:rsidRPr="0027621F">
        <w:rPr>
          <w:sz w:val="28"/>
          <w:szCs w:val="28"/>
        </w:rPr>
        <w:t xml:space="preserve"> с </w:t>
      </w:r>
      <w:r w:rsidRPr="0027621F">
        <w:rPr>
          <w:color w:val="000000"/>
          <w:sz w:val="28"/>
          <w:szCs w:val="28"/>
          <w:shd w:val="clear" w:color="auto" w:fill="FFFFFF"/>
        </w:rPr>
        <w:t>постоянной прямой чертежа</w:t>
      </w:r>
      <w:r w:rsidR="007F4B3D">
        <w:rPr>
          <w:color w:val="000000"/>
          <w:sz w:val="28"/>
          <w:szCs w:val="28"/>
          <w:shd w:val="clear" w:color="auto" w:fill="FFFFFF"/>
        </w:rPr>
        <w:t xml:space="preserve"> ОК</w:t>
      </w:r>
      <w:r w:rsidRPr="0027621F">
        <w:rPr>
          <w:color w:val="000000"/>
          <w:sz w:val="28"/>
          <w:szCs w:val="28"/>
          <w:shd w:val="clear" w:color="auto" w:fill="FFFFFF"/>
        </w:rPr>
        <w:t xml:space="preserve">, а после приподымаем эти линии вверх до высоты </w:t>
      </w:r>
      <w:r w:rsidR="007F4B3D">
        <w:rPr>
          <w:color w:val="000000"/>
          <w:sz w:val="28"/>
          <w:szCs w:val="28"/>
          <w:shd w:val="clear" w:color="auto" w:fill="FFFFFF"/>
        </w:rPr>
        <w:t xml:space="preserve">линии пересечения </w:t>
      </w:r>
      <w:r w:rsidRPr="0027621F">
        <w:rPr>
          <w:color w:val="000000"/>
          <w:sz w:val="28"/>
          <w:szCs w:val="28"/>
          <w:shd w:val="clear" w:color="auto" w:fill="FFFFFF"/>
        </w:rPr>
        <w:t>геометрическ</w:t>
      </w:r>
      <w:r w:rsidR="007F4B3D">
        <w:rPr>
          <w:color w:val="000000"/>
          <w:sz w:val="28"/>
          <w:szCs w:val="28"/>
          <w:shd w:val="clear" w:color="auto" w:fill="FFFFFF"/>
        </w:rPr>
        <w:t>их</w:t>
      </w:r>
      <w:r w:rsidRPr="0027621F">
        <w:rPr>
          <w:color w:val="000000"/>
          <w:sz w:val="28"/>
          <w:szCs w:val="28"/>
          <w:shd w:val="clear" w:color="auto" w:fill="FFFFFF"/>
        </w:rPr>
        <w:t xml:space="preserve"> </w:t>
      </w:r>
      <w:r w:rsidR="007F4B3D">
        <w:rPr>
          <w:color w:val="000000"/>
          <w:sz w:val="28"/>
          <w:szCs w:val="28"/>
          <w:shd w:val="clear" w:color="auto" w:fill="FFFFFF"/>
        </w:rPr>
        <w:lastRenderedPageBreak/>
        <w:t>тел</w:t>
      </w:r>
      <w:r w:rsidRPr="0027621F">
        <w:rPr>
          <w:color w:val="000000"/>
          <w:sz w:val="28"/>
          <w:szCs w:val="28"/>
          <w:shd w:val="clear" w:color="auto" w:fill="FFFFFF"/>
        </w:rPr>
        <w:t xml:space="preserve"> фронтальной проекции. Проводим горизонтальные линии связи от </w:t>
      </w:r>
      <w:r w:rsidR="007F4B3D">
        <w:rPr>
          <w:color w:val="000000"/>
          <w:sz w:val="28"/>
          <w:szCs w:val="28"/>
          <w:shd w:val="clear" w:color="auto" w:fill="FFFFFF"/>
        </w:rPr>
        <w:t xml:space="preserve">линии пересечения </w:t>
      </w:r>
      <w:r w:rsidRPr="0027621F">
        <w:rPr>
          <w:color w:val="000000"/>
          <w:sz w:val="28"/>
          <w:szCs w:val="28"/>
          <w:shd w:val="clear" w:color="auto" w:fill="FFFFFF"/>
        </w:rPr>
        <w:t xml:space="preserve">фронтальной проекции до профильной плоскости и на их соединении получается профильная проекция </w:t>
      </w:r>
      <w:r w:rsidR="007F4B3D">
        <w:rPr>
          <w:color w:val="000000"/>
          <w:sz w:val="28"/>
          <w:szCs w:val="28"/>
          <w:shd w:val="clear" w:color="auto" w:fill="FFFFFF"/>
        </w:rPr>
        <w:t>линии пересечения геометрических тел</w:t>
      </w:r>
      <w:r w:rsidRPr="0027621F">
        <w:rPr>
          <w:color w:val="000000"/>
          <w:sz w:val="28"/>
          <w:szCs w:val="28"/>
          <w:shd w:val="clear" w:color="auto" w:fill="FFFFFF"/>
        </w:rPr>
        <w:t>.</w:t>
      </w:r>
      <w:r w:rsidR="007F4B3D">
        <w:rPr>
          <w:color w:val="000000"/>
          <w:sz w:val="28"/>
          <w:szCs w:val="28"/>
          <w:shd w:val="clear" w:color="auto" w:fill="FFFFFF"/>
        </w:rPr>
        <w:t xml:space="preserve"> Здесь необходимо учесть следующее. Чем больше точек будет взято на фронтальной проекции в местах пересечения тел – тем более будет чётким построение линии пересечения на профильной проекции. </w:t>
      </w:r>
    </w:p>
    <w:p w:rsidR="007F4B3D" w:rsidRDefault="007F4B3D" w:rsidP="00E12C9D">
      <w:pPr>
        <w:pStyle w:val="a8"/>
        <w:shd w:val="clear" w:color="auto" w:fill="F5F5F5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После этого аккуратно соединяем найденные точки на профильной проекции и получаем линию пересечения геометрических тел (рис.3).</w:t>
      </w:r>
      <w:r w:rsidR="0006426A">
        <w:rPr>
          <w:color w:val="000000"/>
          <w:sz w:val="28"/>
          <w:szCs w:val="28"/>
          <w:shd w:val="clear" w:color="auto" w:fill="FFFFFF"/>
        </w:rPr>
        <w:t xml:space="preserve"> При необходимости можно использовать лекало</w:t>
      </w:r>
      <w:r w:rsidR="0006426A" w:rsidRPr="0006426A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 xml:space="preserve"> </w:t>
      </w:r>
      <w:r w:rsidR="0006426A">
        <w:rPr>
          <w:b/>
          <w:bCs/>
          <w:color w:val="333333"/>
          <w:sz w:val="28"/>
          <w:szCs w:val="28"/>
          <w:shd w:val="clear" w:color="auto" w:fill="FBFBFB"/>
        </w:rPr>
        <w:t xml:space="preserve">- </w:t>
      </w:r>
      <w:r w:rsidR="0006426A" w:rsidRPr="0006426A">
        <w:rPr>
          <w:bCs/>
          <w:color w:val="333333"/>
          <w:sz w:val="28"/>
          <w:szCs w:val="28"/>
          <w:shd w:val="clear" w:color="auto" w:fill="FBFBFB"/>
        </w:rPr>
        <w:t>чертёжный</w:t>
      </w:r>
      <w:r w:rsidR="0006426A">
        <w:rPr>
          <w:color w:val="333333"/>
          <w:sz w:val="28"/>
          <w:szCs w:val="28"/>
          <w:shd w:val="clear" w:color="auto" w:fill="FBFBFB"/>
        </w:rPr>
        <w:t xml:space="preserve"> инструмент </w:t>
      </w:r>
      <w:r w:rsidR="0006426A" w:rsidRPr="0006426A">
        <w:rPr>
          <w:color w:val="333333"/>
          <w:sz w:val="28"/>
          <w:szCs w:val="28"/>
          <w:shd w:val="clear" w:color="auto" w:fill="FBFBFB"/>
        </w:rPr>
        <w:t>для построения или проверки кривых</w:t>
      </w:r>
      <w:r w:rsidR="0006426A">
        <w:rPr>
          <w:color w:val="000000"/>
          <w:sz w:val="28"/>
          <w:szCs w:val="28"/>
          <w:shd w:val="clear" w:color="auto" w:fill="FFFFFF"/>
        </w:rPr>
        <w:t xml:space="preserve"> (рис.5).</w:t>
      </w:r>
    </w:p>
    <w:p w:rsidR="0006426A" w:rsidRDefault="0006426A" w:rsidP="00E12C9D">
      <w:pPr>
        <w:pStyle w:val="a8"/>
        <w:shd w:val="clear" w:color="auto" w:fill="F5F5F5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6426A" w:rsidRDefault="0006426A" w:rsidP="00E12C9D">
      <w:pPr>
        <w:pStyle w:val="a8"/>
        <w:shd w:val="clear" w:color="auto" w:fill="F5F5F5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6426A" w:rsidRDefault="0006426A" w:rsidP="00E12C9D">
      <w:pPr>
        <w:pStyle w:val="a8"/>
        <w:shd w:val="clear" w:color="auto" w:fill="F5F5F5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6426A" w:rsidRDefault="0006426A" w:rsidP="0006426A">
      <w:pPr>
        <w:pStyle w:val="a8"/>
        <w:shd w:val="clear" w:color="auto" w:fill="F5F5F5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5F71C2C3" wp14:editId="33234BE6">
            <wp:extent cx="3895725" cy="2827861"/>
            <wp:effectExtent l="0" t="0" r="0" b="0"/>
            <wp:docPr id="2" name="Рисунок 2" descr="https://prx.com.ua/media/cache/product_tile_2x/wedes_ecommerce_variant/0001/04/affbf8db5f851d3f68c1620e0556b678160320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x.com.ua/media/cache/product_tile_2x/wedes_ecommerce_variant/0001/04/affbf8db5f851d3f68c1620e0556b678160320e9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133" cy="283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26A" w:rsidRDefault="0006426A" w:rsidP="00E12C9D">
      <w:pPr>
        <w:pStyle w:val="a8"/>
        <w:shd w:val="clear" w:color="auto" w:fill="F5F5F5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6426A" w:rsidRDefault="0006426A" w:rsidP="0006426A">
      <w:pPr>
        <w:pStyle w:val="a8"/>
        <w:shd w:val="clear" w:color="auto" w:fill="F5F5F5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</w:rPr>
        <w:t>Рисунок 5</w:t>
      </w:r>
      <w:r w:rsidRPr="00E12C9D"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Лекала</w:t>
      </w:r>
    </w:p>
    <w:p w:rsidR="0006426A" w:rsidRDefault="0006426A" w:rsidP="00E12C9D">
      <w:pPr>
        <w:pStyle w:val="a8"/>
        <w:shd w:val="clear" w:color="auto" w:fill="F5F5F5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6426A" w:rsidRDefault="0006426A" w:rsidP="00E12C9D">
      <w:pPr>
        <w:pStyle w:val="a8"/>
        <w:shd w:val="clear" w:color="auto" w:fill="F5F5F5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6426A" w:rsidRPr="0027621F" w:rsidRDefault="0006426A" w:rsidP="00E12C9D">
      <w:pPr>
        <w:pStyle w:val="a8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E12C9D" w:rsidRPr="0027621F" w:rsidRDefault="00E12C9D" w:rsidP="00E12C9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Чтобы соответствующие линии </w:t>
      </w:r>
      <w:r w:rsidR="007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</w:t>
      </w:r>
      <w:r w:rsidRPr="0027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построении были параллельны и перпендикулярны рекомендуется пользоваться кроме обычной линейки </w:t>
      </w:r>
      <w:r w:rsidR="007B271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прямоугольным треугольником.</w:t>
      </w:r>
      <w:r w:rsidRPr="0027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2C9D" w:rsidRPr="0027621F" w:rsidRDefault="00E12C9D" w:rsidP="00E12C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2F8" w:rsidRPr="007B2715" w:rsidRDefault="00E12C9D" w:rsidP="007B2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7B2715" w:rsidRDefault="008B12F8" w:rsidP="00943CB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3A4">
        <w:rPr>
          <w:rFonts w:ascii="Times New Roman" w:hAnsi="Times New Roman" w:cs="Times New Roman"/>
          <w:color w:val="000000"/>
          <w:sz w:val="28"/>
          <w:szCs w:val="28"/>
          <w:u w:val="single"/>
        </w:rPr>
        <w:t>Домашнее задание:</w:t>
      </w:r>
      <w:r w:rsidR="007B2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2715" w:rsidRDefault="007B2715" w:rsidP="007B2715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715" w:rsidRDefault="007B2715" w:rsidP="007B271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выполнить в </w:t>
      </w:r>
      <w:r>
        <w:rPr>
          <w:rFonts w:ascii="Times New Roman" w:hAnsi="Times New Roman" w:cs="Times New Roman"/>
          <w:sz w:val="28"/>
          <w:szCs w:val="28"/>
          <w:u w:val="single"/>
        </w:rPr>
        <w:t>тонких линиях</w:t>
      </w:r>
      <w:r>
        <w:rPr>
          <w:rFonts w:ascii="Times New Roman" w:hAnsi="Times New Roman" w:cs="Times New Roman"/>
          <w:sz w:val="28"/>
          <w:szCs w:val="28"/>
        </w:rPr>
        <w:t xml:space="preserve"> комплексный чертёж пересекающихся  геометрических тел в трёх проекциях, проставить размеры, заполнить </w:t>
      </w:r>
      <w:r w:rsidR="0006426A">
        <w:rPr>
          <w:rFonts w:ascii="Times New Roman" w:hAnsi="Times New Roman" w:cs="Times New Roman"/>
          <w:sz w:val="28"/>
          <w:szCs w:val="28"/>
        </w:rPr>
        <w:lastRenderedPageBreak/>
        <w:t>основную надпись чертежа (рис.6</w:t>
      </w:r>
      <w:r>
        <w:rPr>
          <w:rFonts w:ascii="Times New Roman" w:hAnsi="Times New Roman" w:cs="Times New Roman"/>
          <w:sz w:val="28"/>
          <w:szCs w:val="28"/>
        </w:rPr>
        <w:t xml:space="preserve">) и предоставить его на проверку, переслав на мой адрес: </w:t>
      </w:r>
      <w:hyperlink r:id="rId10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sergtyulin@mail.ru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срок 19.11.21 до 20.00;</w:t>
      </w:r>
    </w:p>
    <w:p w:rsidR="007B2715" w:rsidRDefault="007B2715" w:rsidP="007B271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после проверки чертежа и устранения возможных недостатков по его оформлению необходимо обвести чертёж и вновь отправить на мою почту в срок 23.11.21 до 20.00. Защита работы пройдёт в телефонном режиме на занятии 24.11.21.</w:t>
      </w:r>
    </w:p>
    <w:tbl>
      <w:tblPr>
        <w:tblStyle w:val="2"/>
        <w:tblpPr w:leftFromText="180" w:rightFromText="180" w:vertAnchor="text" w:horzAnchor="margin" w:tblpY="697"/>
        <w:tblW w:w="9871" w:type="dxa"/>
        <w:tblInd w:w="0" w:type="dxa"/>
        <w:tblLook w:val="04A0" w:firstRow="1" w:lastRow="0" w:firstColumn="1" w:lastColumn="0" w:noHBand="0" w:noVBand="1"/>
      </w:tblPr>
      <w:tblGrid>
        <w:gridCol w:w="657"/>
        <w:gridCol w:w="732"/>
        <w:gridCol w:w="1346"/>
        <w:gridCol w:w="772"/>
        <w:gridCol w:w="735"/>
        <w:gridCol w:w="2823"/>
        <w:gridCol w:w="259"/>
        <w:gridCol w:w="434"/>
        <w:gridCol w:w="259"/>
        <w:gridCol w:w="335"/>
        <w:gridCol w:w="499"/>
        <w:gridCol w:w="1020"/>
      </w:tblGrid>
      <w:tr w:rsidR="007B2715" w:rsidTr="007B2715">
        <w:trPr>
          <w:trHeight w:val="247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B2715" w:rsidRDefault="007B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15" w:rsidRDefault="007B2715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ИГ _ _.00.00.00 ГР № 6</w:t>
            </w:r>
          </w:p>
        </w:tc>
      </w:tr>
      <w:tr w:rsidR="007B2715" w:rsidTr="007B2715">
        <w:trPr>
          <w:trHeight w:val="27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15" w:rsidRDefault="007B27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7B2715" w:rsidTr="007B2715">
        <w:trPr>
          <w:trHeight w:val="31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15" w:rsidRDefault="007B27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7B2715" w:rsidTr="007B2715">
        <w:trPr>
          <w:trHeight w:val="27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jc w:val="center"/>
              <w:rPr>
                <w:rFonts w:ascii="Times New Roman" w:hAnsi="Times New Roman" w:cs="Times New Roman"/>
              </w:rPr>
            </w:pPr>
          </w:p>
          <w:p w:rsidR="007B2715" w:rsidRPr="007B2715" w:rsidRDefault="007B271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B2715">
              <w:rPr>
                <w:rFonts w:ascii="Times New Roman" w:hAnsi="Times New Roman"/>
                <w:bCs/>
                <w:i/>
                <w:sz w:val="26"/>
                <w:szCs w:val="26"/>
              </w:rPr>
              <w:t>Комплексный чертёж пересекающихся геометрических тел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15" w:rsidRDefault="007B271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Литера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15" w:rsidRDefault="007B271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Масса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2715" w:rsidRDefault="007B271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Масшт.</w:t>
            </w:r>
          </w:p>
        </w:tc>
      </w:tr>
      <w:tr w:rsidR="007B2715" w:rsidTr="007B2715">
        <w:trPr>
          <w:trHeight w:val="19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15" w:rsidRDefault="007B271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Изм.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15" w:rsidRDefault="007B271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Лист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15" w:rsidRDefault="007B271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№ докум.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15" w:rsidRDefault="007B271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Подп.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15" w:rsidRDefault="007B271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15" w:rsidRDefault="007B27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  <w:i/>
              </w:rPr>
            </w:pPr>
          </w:p>
          <w:p w:rsidR="007B2715" w:rsidRDefault="007B271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</w:t>
            </w:r>
          </w:p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B2715" w:rsidRDefault="007B271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B2715" w:rsidRDefault="007B271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1:1</w:t>
            </w:r>
          </w:p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</w:tr>
      <w:tr w:rsidR="007B2715" w:rsidTr="007B2715">
        <w:trPr>
          <w:trHeight w:val="286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15" w:rsidRDefault="007B271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Разработал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15" w:rsidRDefault="007B27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</w:tr>
      <w:tr w:rsidR="007B2715" w:rsidTr="007B2715">
        <w:trPr>
          <w:trHeight w:val="271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15" w:rsidRDefault="007B271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Проверил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15" w:rsidRDefault="007B271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Тюлин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15" w:rsidRDefault="007B27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</w:tr>
      <w:tr w:rsidR="007B2715" w:rsidTr="007B2715">
        <w:trPr>
          <w:trHeight w:val="243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15" w:rsidRDefault="007B2715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Т.контр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15" w:rsidRDefault="007B27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15" w:rsidRDefault="007B271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Лист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2715" w:rsidRDefault="007B2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Листов 1</w:t>
            </w:r>
          </w:p>
        </w:tc>
      </w:tr>
      <w:tr w:rsidR="007B2715" w:rsidTr="007B2715">
        <w:trPr>
          <w:trHeight w:val="243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  <w:p w:rsidR="007B2715" w:rsidRDefault="007B27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2715" w:rsidRDefault="007B27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ГАТТ ДонНТУ</w:t>
            </w:r>
          </w:p>
          <w:p w:rsidR="007B2715" w:rsidRPr="007B2715" w:rsidRDefault="007B2715" w:rsidP="007B27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гр. 1СТМ</w:t>
            </w:r>
          </w:p>
        </w:tc>
      </w:tr>
      <w:tr w:rsidR="007B2715" w:rsidTr="007B2715">
        <w:trPr>
          <w:trHeight w:val="214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15" w:rsidRDefault="007B2715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Н.контр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</w:tr>
      <w:tr w:rsidR="007B2715" w:rsidTr="007B2715">
        <w:trPr>
          <w:trHeight w:val="329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15" w:rsidRDefault="007B271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Утвердил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B2715" w:rsidRDefault="007B2715">
            <w:pPr>
              <w:rPr>
                <w:rFonts w:ascii="Times New Roman" w:hAnsi="Times New Roman" w:cs="Times New Roman"/>
              </w:rPr>
            </w:pPr>
          </w:p>
        </w:tc>
      </w:tr>
    </w:tbl>
    <w:p w:rsidR="007B2715" w:rsidRDefault="007B2715" w:rsidP="007B271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B2715" w:rsidRDefault="007B2715" w:rsidP="007B271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2715" w:rsidRDefault="0006426A" w:rsidP="007B271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6</w:t>
      </w:r>
      <w:r w:rsidR="007B2715">
        <w:rPr>
          <w:rFonts w:ascii="Times New Roman" w:hAnsi="Times New Roman" w:cs="Times New Roman"/>
          <w:bCs/>
          <w:sz w:val="28"/>
          <w:szCs w:val="28"/>
        </w:rPr>
        <w:t xml:space="preserve"> – Пример оформления основной надписи ГР № 5</w:t>
      </w:r>
    </w:p>
    <w:p w:rsidR="007B2715" w:rsidRDefault="007B2715" w:rsidP="007B27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надпись шифра работы выполняется шрифтом № 10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(</w:t>
      </w:r>
      <w:proofErr w:type="gramEnd"/>
      <w:r>
        <w:rPr>
          <w:rFonts w:ascii="Times New Roman" w:hAnsi="Times New Roman"/>
          <w:bCs/>
          <w:sz w:val="28"/>
          <w:szCs w:val="28"/>
        </w:rPr>
        <w:t>в шифре работы два пробела – заполняется списочный номер студента учебной группы)</w:t>
      </w:r>
      <w:r>
        <w:rPr>
          <w:rFonts w:ascii="Times New Roman" w:hAnsi="Times New Roman" w:cs="Times New Roman"/>
          <w:sz w:val="28"/>
          <w:szCs w:val="28"/>
        </w:rPr>
        <w:t>, в верхней рамке записывается шифр работы (с разворотом чертежа) без указания «ГР № 6» также шрифтом № 10, название графической работы «Комплексный чертёж пересекающи</w:t>
      </w:r>
      <w:r w:rsidR="0006426A">
        <w:rPr>
          <w:rFonts w:ascii="Times New Roman" w:hAnsi="Times New Roman" w:cs="Times New Roman"/>
          <w:sz w:val="28"/>
          <w:szCs w:val="28"/>
        </w:rPr>
        <w:t>хся геометрических тел</w:t>
      </w:r>
      <w:r>
        <w:rPr>
          <w:rFonts w:ascii="Times New Roman" w:hAnsi="Times New Roman" w:cs="Times New Roman"/>
          <w:sz w:val="28"/>
          <w:szCs w:val="28"/>
        </w:rPr>
        <w:t xml:space="preserve">» записывается </w:t>
      </w:r>
      <w:r w:rsidR="0006426A">
        <w:rPr>
          <w:rFonts w:ascii="Times New Roman" w:hAnsi="Times New Roman" w:cs="Times New Roman"/>
          <w:sz w:val="28"/>
          <w:szCs w:val="28"/>
        </w:rPr>
        <w:t xml:space="preserve">в три строки </w:t>
      </w:r>
      <w:r>
        <w:rPr>
          <w:rFonts w:ascii="Times New Roman" w:hAnsi="Times New Roman" w:cs="Times New Roman"/>
          <w:sz w:val="28"/>
          <w:szCs w:val="28"/>
        </w:rPr>
        <w:t>шриф</w:t>
      </w:r>
      <w:r w:rsidR="0006426A">
        <w:rPr>
          <w:rFonts w:ascii="Times New Roman" w:hAnsi="Times New Roman" w:cs="Times New Roman"/>
          <w:sz w:val="28"/>
          <w:szCs w:val="28"/>
        </w:rPr>
        <w:t>том  № 5 или № 7</w:t>
      </w:r>
      <w:r>
        <w:rPr>
          <w:rFonts w:ascii="Times New Roman" w:hAnsi="Times New Roman" w:cs="Times New Roman"/>
          <w:sz w:val="28"/>
          <w:szCs w:val="28"/>
        </w:rPr>
        <w:t>, сокращенное название техникума и группа – шрифтом № 5 в две строки, остальные записи шрифтом № 3,5.</w:t>
      </w:r>
    </w:p>
    <w:p w:rsidR="008B12F8" w:rsidRPr="0006426A" w:rsidRDefault="0006426A" w:rsidP="0006426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B271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241CB">
        <w:rPr>
          <w:rFonts w:ascii="Times New Roman" w:hAnsi="Times New Roman" w:cs="Times New Roman"/>
          <w:color w:val="000000"/>
          <w:sz w:val="28"/>
          <w:szCs w:val="28"/>
        </w:rPr>
        <w:t>вопросы для</w:t>
      </w:r>
      <w:r w:rsidR="00943CBA">
        <w:rPr>
          <w:rFonts w:ascii="Times New Roman" w:hAnsi="Times New Roman" w:cs="Times New Roman"/>
          <w:color w:val="000000"/>
          <w:sz w:val="28"/>
          <w:szCs w:val="28"/>
        </w:rPr>
        <w:t xml:space="preserve"> защиты графической работы № 6</w:t>
      </w:r>
      <w:r w:rsidR="008B12F8" w:rsidRPr="00EB76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CBA">
        <w:rPr>
          <w:rFonts w:ascii="Times New Roman" w:hAnsi="Times New Roman"/>
          <w:color w:val="000000"/>
          <w:sz w:val="28"/>
          <w:szCs w:val="28"/>
        </w:rPr>
        <w:t>«</w:t>
      </w:r>
      <w:r w:rsidR="00943CBA" w:rsidRPr="005B59BC">
        <w:rPr>
          <w:rFonts w:ascii="Times New Roman" w:hAnsi="Times New Roman"/>
          <w:color w:val="000000"/>
          <w:sz w:val="28"/>
          <w:szCs w:val="28"/>
        </w:rPr>
        <w:t>Выполнение комплексного чертежа пересекающихся геометрических тел между собой</w:t>
      </w:r>
      <w:r w:rsidR="00943CBA">
        <w:rPr>
          <w:rFonts w:ascii="Times New Roman" w:hAnsi="Times New Roman"/>
          <w:color w:val="000000"/>
          <w:sz w:val="28"/>
          <w:szCs w:val="28"/>
        </w:rPr>
        <w:t>».</w:t>
      </w:r>
    </w:p>
    <w:p w:rsidR="008B12F8" w:rsidRPr="00106894" w:rsidRDefault="00DC4E32" w:rsidP="008B12F8">
      <w:pPr>
        <w:pStyle w:val="a5"/>
        <w:numPr>
          <w:ilvl w:val="0"/>
          <w:numId w:val="7"/>
        </w:numPr>
        <w:spacing w:after="20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Какая о</w:t>
      </w:r>
      <w:r w:rsidRPr="00943CBA">
        <w:rPr>
          <w:color w:val="000000"/>
          <w:sz w:val="28"/>
          <w:szCs w:val="28"/>
        </w:rPr>
        <w:t>сновная задача состоит</w:t>
      </w:r>
      <w:r>
        <w:rPr>
          <w:color w:val="000000"/>
          <w:sz w:val="28"/>
          <w:szCs w:val="28"/>
        </w:rPr>
        <w:t xml:space="preserve"> во взаимном пересечении</w:t>
      </w:r>
      <w:r w:rsidRPr="00943CBA">
        <w:rPr>
          <w:color w:val="000000"/>
          <w:sz w:val="28"/>
          <w:szCs w:val="28"/>
        </w:rPr>
        <w:t xml:space="preserve"> геометрических тел</w:t>
      </w:r>
      <w:r w:rsidR="008B12F8" w:rsidRPr="00F713A4">
        <w:rPr>
          <w:bCs/>
          <w:color w:val="000000"/>
          <w:sz w:val="28"/>
          <w:szCs w:val="28"/>
          <w:shd w:val="clear" w:color="auto" w:fill="FFFFFF"/>
        </w:rPr>
        <w:t>?</w:t>
      </w:r>
    </w:p>
    <w:p w:rsidR="008B12F8" w:rsidRPr="00DC4E32" w:rsidRDefault="00DC4E32" w:rsidP="00DC4E32">
      <w:pPr>
        <w:pStyle w:val="a5"/>
        <w:numPr>
          <w:ilvl w:val="0"/>
          <w:numId w:val="7"/>
        </w:numPr>
        <w:spacing w:after="200"/>
        <w:jc w:val="both"/>
        <w:rPr>
          <w:sz w:val="28"/>
          <w:szCs w:val="28"/>
        </w:rPr>
      </w:pPr>
      <w:r w:rsidRPr="00DC4E32">
        <w:rPr>
          <w:bCs/>
          <w:color w:val="000000"/>
          <w:sz w:val="28"/>
          <w:szCs w:val="28"/>
          <w:shd w:val="clear" w:color="auto" w:fill="FFFFFF"/>
        </w:rPr>
        <w:t>Что используют для нахождения точек, принадлежащих линии пересечения поверхностей</w:t>
      </w:r>
      <w:r w:rsidR="008B12F8" w:rsidRPr="00DC4E32">
        <w:rPr>
          <w:bCs/>
          <w:color w:val="000000"/>
          <w:sz w:val="28"/>
          <w:szCs w:val="28"/>
          <w:shd w:val="clear" w:color="auto" w:fill="FFFFFF"/>
        </w:rPr>
        <w:t>?</w:t>
      </w:r>
    </w:p>
    <w:p w:rsidR="00305F99" w:rsidRPr="00B72B8E" w:rsidRDefault="00DC4E32" w:rsidP="00DC4E32">
      <w:pPr>
        <w:pStyle w:val="a5"/>
        <w:numPr>
          <w:ilvl w:val="0"/>
          <w:numId w:val="7"/>
        </w:numPr>
        <w:spacing w:after="200"/>
        <w:jc w:val="both"/>
        <w:rPr>
          <w:sz w:val="28"/>
          <w:szCs w:val="28"/>
        </w:rPr>
      </w:pPr>
      <w:r w:rsidRPr="00DC4E32">
        <w:rPr>
          <w:sz w:val="28"/>
          <w:szCs w:val="28"/>
        </w:rPr>
        <w:t xml:space="preserve">В зависимости от вида пересекающихся поверхностей и их взаимного расположения </w:t>
      </w:r>
      <w:r>
        <w:rPr>
          <w:sz w:val="28"/>
          <w:szCs w:val="28"/>
        </w:rPr>
        <w:t>какой может быть линия пересечения?</w:t>
      </w:r>
    </w:p>
    <w:p w:rsidR="008B12F8" w:rsidRPr="00F534B8" w:rsidRDefault="00305F99" w:rsidP="008B12F8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Знать и уметь показать плоскости проекции на чертеже. </w:t>
      </w:r>
    </w:p>
    <w:p w:rsidR="00737875" w:rsidRPr="00C65E75" w:rsidRDefault="00305F99" w:rsidP="00737875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пояснить принцип </w:t>
      </w:r>
      <w:r w:rsidR="00DC4E32">
        <w:rPr>
          <w:sz w:val="28"/>
          <w:szCs w:val="28"/>
        </w:rPr>
        <w:t xml:space="preserve">построения комплексного чертежа </w:t>
      </w:r>
      <w:r w:rsidR="00DC4E32" w:rsidRPr="005B59BC">
        <w:rPr>
          <w:color w:val="000000"/>
          <w:sz w:val="28"/>
          <w:szCs w:val="28"/>
        </w:rPr>
        <w:t>пересекающихся геометрических тел между собой</w:t>
      </w:r>
      <w:r w:rsidR="00C65E75">
        <w:rPr>
          <w:color w:val="000000"/>
          <w:sz w:val="28"/>
          <w:szCs w:val="28"/>
        </w:rPr>
        <w:t>.</w:t>
      </w:r>
    </w:p>
    <w:p w:rsidR="008B12F8" w:rsidRDefault="008B12F8" w:rsidP="0014707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E5452" w:rsidRDefault="00C352AC" w:rsidP="00C352AC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A61552">
        <w:rPr>
          <w:noProof/>
          <w:lang w:eastAsia="ru-RU"/>
        </w:rPr>
        <w:lastRenderedPageBreak/>
        <w:drawing>
          <wp:inline distT="0" distB="0" distL="0" distR="0" wp14:anchorId="35696FBC" wp14:editId="28F040DC">
            <wp:extent cx="5940425" cy="8402320"/>
            <wp:effectExtent l="0" t="0" r="3175" b="0"/>
            <wp:docPr id="10" name="Рисунок 1" descr="F:\Методичка черчение перевод\Черте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тодичка черчение перевод\Чертежк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2AC" w:rsidRPr="00D241CB" w:rsidRDefault="00D241CB" w:rsidP="00D241C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Рисунок </w:t>
      </w:r>
      <w:r w:rsidR="000642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</w:t>
      </w:r>
      <w:r w:rsidR="00C352AC" w:rsidRPr="00962E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</w:t>
      </w:r>
      <w:r w:rsidR="00C352AC" w:rsidRPr="0096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основной надписи и рамки чертежа формата А4</w:t>
      </w:r>
    </w:p>
    <w:sectPr w:rsidR="00C352AC" w:rsidRPr="00D241CB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0BB"/>
    <w:multiLevelType w:val="multilevel"/>
    <w:tmpl w:val="FAAC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005DE"/>
    <w:multiLevelType w:val="hybridMultilevel"/>
    <w:tmpl w:val="2B328090"/>
    <w:lvl w:ilvl="0" w:tplc="A2702D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C22788"/>
    <w:multiLevelType w:val="hybridMultilevel"/>
    <w:tmpl w:val="8DB4B66C"/>
    <w:lvl w:ilvl="0" w:tplc="EF86ADA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451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ECD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CF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AAF2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2CAD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28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C0C54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EE4B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860E9"/>
    <w:multiLevelType w:val="multilevel"/>
    <w:tmpl w:val="1B68C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C3FD2"/>
    <w:multiLevelType w:val="hybridMultilevel"/>
    <w:tmpl w:val="272C4D72"/>
    <w:lvl w:ilvl="0" w:tplc="9612D8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01FC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103F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82A3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D6B5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C6E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4CD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AAA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40F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32114"/>
    <w:multiLevelType w:val="multilevel"/>
    <w:tmpl w:val="7C8A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C40D42"/>
    <w:multiLevelType w:val="multilevel"/>
    <w:tmpl w:val="B37ABD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7647B2"/>
    <w:multiLevelType w:val="hybridMultilevel"/>
    <w:tmpl w:val="22DA6CBC"/>
    <w:lvl w:ilvl="0" w:tplc="392CB6C4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C9E36B7"/>
    <w:multiLevelType w:val="hybridMultilevel"/>
    <w:tmpl w:val="26AE550E"/>
    <w:lvl w:ilvl="0" w:tplc="D30889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624711"/>
    <w:multiLevelType w:val="hybridMultilevel"/>
    <w:tmpl w:val="2B328090"/>
    <w:lvl w:ilvl="0" w:tplc="A2702D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D0713A4"/>
    <w:multiLevelType w:val="hybridMultilevel"/>
    <w:tmpl w:val="6E1205D4"/>
    <w:lvl w:ilvl="0" w:tplc="14126F4E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F062D95"/>
    <w:multiLevelType w:val="hybridMultilevel"/>
    <w:tmpl w:val="41DACDF0"/>
    <w:lvl w:ilvl="0" w:tplc="994EF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B6255F9"/>
    <w:multiLevelType w:val="hybridMultilevel"/>
    <w:tmpl w:val="5C20D250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D50BAC"/>
    <w:multiLevelType w:val="hybridMultilevel"/>
    <w:tmpl w:val="E81C30A0"/>
    <w:lvl w:ilvl="0" w:tplc="0C789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B5C57FC"/>
    <w:multiLevelType w:val="multilevel"/>
    <w:tmpl w:val="65EC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"/>
  </w:num>
  <w:num w:numId="5">
    <w:abstractNumId w:val="5"/>
  </w:num>
  <w:num w:numId="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6"/>
  </w:num>
  <w:num w:numId="9">
    <w:abstractNumId w:val="13"/>
  </w:num>
  <w:num w:numId="10">
    <w:abstractNumId w:val="12"/>
  </w:num>
  <w:num w:numId="11">
    <w:abstractNumId w:val="6"/>
  </w:num>
  <w:num w:numId="12">
    <w:abstractNumId w:val="3"/>
  </w:num>
  <w:num w:numId="13">
    <w:abstractNumId w:val="7"/>
  </w:num>
  <w:num w:numId="14">
    <w:abstractNumId w:val="17"/>
  </w:num>
  <w:num w:numId="15">
    <w:abstractNumId w:val="4"/>
  </w:num>
  <w:num w:numId="16">
    <w:abstractNumId w:val="8"/>
  </w:num>
  <w:num w:numId="17">
    <w:abstractNumId w:val="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15BFC"/>
    <w:rsid w:val="000169CC"/>
    <w:rsid w:val="0006426A"/>
    <w:rsid w:val="000A4C5A"/>
    <w:rsid w:val="000D1CB7"/>
    <w:rsid w:val="000D3464"/>
    <w:rsid w:val="000D37D1"/>
    <w:rsid w:val="000E405C"/>
    <w:rsid w:val="00147077"/>
    <w:rsid w:val="00170C26"/>
    <w:rsid w:val="00172E64"/>
    <w:rsid w:val="001A1B18"/>
    <w:rsid w:val="001E62B4"/>
    <w:rsid w:val="00261ADE"/>
    <w:rsid w:val="0027621F"/>
    <w:rsid w:val="002774BB"/>
    <w:rsid w:val="00283368"/>
    <w:rsid w:val="002A37CC"/>
    <w:rsid w:val="002A49CD"/>
    <w:rsid w:val="002E5452"/>
    <w:rsid w:val="002F14B1"/>
    <w:rsid w:val="00305F99"/>
    <w:rsid w:val="00310FB4"/>
    <w:rsid w:val="00322438"/>
    <w:rsid w:val="003225BC"/>
    <w:rsid w:val="00360782"/>
    <w:rsid w:val="00375CAC"/>
    <w:rsid w:val="00383377"/>
    <w:rsid w:val="003979A1"/>
    <w:rsid w:val="004649DB"/>
    <w:rsid w:val="00544747"/>
    <w:rsid w:val="00576C23"/>
    <w:rsid w:val="005A6A39"/>
    <w:rsid w:val="005B59BC"/>
    <w:rsid w:val="005B73CB"/>
    <w:rsid w:val="005D3228"/>
    <w:rsid w:val="005D6321"/>
    <w:rsid w:val="005F1BA1"/>
    <w:rsid w:val="005F6E75"/>
    <w:rsid w:val="00640206"/>
    <w:rsid w:val="0067191A"/>
    <w:rsid w:val="006E1AD2"/>
    <w:rsid w:val="00737875"/>
    <w:rsid w:val="00785571"/>
    <w:rsid w:val="007861EF"/>
    <w:rsid w:val="00793AA2"/>
    <w:rsid w:val="007A05D6"/>
    <w:rsid w:val="007B2715"/>
    <w:rsid w:val="007C7D92"/>
    <w:rsid w:val="007D74A7"/>
    <w:rsid w:val="007F4B3D"/>
    <w:rsid w:val="00875DEA"/>
    <w:rsid w:val="00884F2D"/>
    <w:rsid w:val="00892BE5"/>
    <w:rsid w:val="00895D67"/>
    <w:rsid w:val="008A7244"/>
    <w:rsid w:val="008B12F8"/>
    <w:rsid w:val="008D44C1"/>
    <w:rsid w:val="008D76CE"/>
    <w:rsid w:val="008F7531"/>
    <w:rsid w:val="00902818"/>
    <w:rsid w:val="00943CBA"/>
    <w:rsid w:val="009F34E0"/>
    <w:rsid w:val="00A04B13"/>
    <w:rsid w:val="00A209FC"/>
    <w:rsid w:val="00A22EE4"/>
    <w:rsid w:val="00A4061C"/>
    <w:rsid w:val="00AD2805"/>
    <w:rsid w:val="00AF4E6F"/>
    <w:rsid w:val="00B2641A"/>
    <w:rsid w:val="00B41741"/>
    <w:rsid w:val="00B63B8E"/>
    <w:rsid w:val="00B80379"/>
    <w:rsid w:val="00C03136"/>
    <w:rsid w:val="00C26783"/>
    <w:rsid w:val="00C352AC"/>
    <w:rsid w:val="00C65E75"/>
    <w:rsid w:val="00D241CB"/>
    <w:rsid w:val="00D24834"/>
    <w:rsid w:val="00D3516C"/>
    <w:rsid w:val="00D41685"/>
    <w:rsid w:val="00DA61C7"/>
    <w:rsid w:val="00DC4E32"/>
    <w:rsid w:val="00E12C9D"/>
    <w:rsid w:val="00E500CE"/>
    <w:rsid w:val="00E844CE"/>
    <w:rsid w:val="00F01BDF"/>
    <w:rsid w:val="00FB1DB5"/>
    <w:rsid w:val="00FD0B94"/>
    <w:rsid w:val="00FE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D937"/>
  <w15:docId w15:val="{BBC4C51A-750F-434E-8EAD-D982DD0D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E405C"/>
  </w:style>
  <w:style w:type="paragraph" w:styleId="a5">
    <w:name w:val="List Paragraph"/>
    <w:basedOn w:val="a"/>
    <w:uiPriority w:val="99"/>
    <w:qFormat/>
    <w:rsid w:val="000E40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E405C"/>
    <w:rPr>
      <w:color w:val="0000FF"/>
      <w:u w:val="single"/>
    </w:rPr>
  </w:style>
  <w:style w:type="table" w:styleId="a7">
    <w:name w:val="Table Grid"/>
    <w:basedOn w:val="a1"/>
    <w:uiPriority w:val="59"/>
    <w:rsid w:val="00C26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94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rsid w:val="007B271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hyperlink" Target="mailto:sergtyulin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7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dcterms:created xsi:type="dcterms:W3CDTF">2020-03-19T19:52:00Z</dcterms:created>
  <dcterms:modified xsi:type="dcterms:W3CDTF">2021-11-16T04:56:00Z</dcterms:modified>
</cp:coreProperties>
</file>